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6" w:type="dxa"/>
        <w:tblInd w:w="108" w:type="dxa"/>
        <w:tblLook w:val="04A0" w:firstRow="1" w:lastRow="0" w:firstColumn="1" w:lastColumn="0" w:noHBand="0" w:noVBand="1"/>
      </w:tblPr>
      <w:tblGrid>
        <w:gridCol w:w="4962"/>
        <w:gridCol w:w="3020"/>
        <w:gridCol w:w="1444"/>
      </w:tblGrid>
      <w:tr w:rsidR="00A65E42" w:rsidRPr="00804EAD" w:rsidTr="003C5222">
        <w:trPr>
          <w:trHeight w:val="1058"/>
        </w:trPr>
        <w:tc>
          <w:tcPr>
            <w:tcW w:w="942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jc w:val="right"/>
            </w:pPr>
            <w:r w:rsidRPr="00804EAD">
              <w:t>Приложение 2</w:t>
            </w:r>
          </w:p>
          <w:p w:rsidR="00A65E42" w:rsidRPr="00804EAD" w:rsidRDefault="00A65E42" w:rsidP="003C5222">
            <w:pPr>
              <w:jc w:val="right"/>
            </w:pPr>
            <w:r w:rsidRPr="00804EAD">
              <w:t>к решению Совета муниципального района "Заполярный район"</w:t>
            </w:r>
          </w:p>
          <w:p w:rsidR="00A65E42" w:rsidRPr="00804EAD" w:rsidRDefault="00A65E42" w:rsidP="003C5222">
            <w:pPr>
              <w:jc w:val="right"/>
            </w:pPr>
            <w:r w:rsidRPr="00804EAD">
              <w:t xml:space="preserve">от 24 декабря 2020 года № </w:t>
            </w:r>
            <w:r>
              <w:t>98-р</w:t>
            </w:r>
          </w:p>
        </w:tc>
      </w:tr>
      <w:tr w:rsidR="00A65E42" w:rsidRPr="00804EAD" w:rsidTr="003C5222">
        <w:trPr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jc w:val="right"/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rPr>
                <w:sz w:val="20"/>
                <w:szCs w:val="20"/>
              </w:rPr>
            </w:pPr>
          </w:p>
        </w:tc>
      </w:tr>
      <w:tr w:rsidR="00A65E42" w:rsidRPr="00804EAD" w:rsidTr="003C5222">
        <w:trPr>
          <w:trHeight w:val="300"/>
        </w:trPr>
        <w:tc>
          <w:tcPr>
            <w:tcW w:w="94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Источники финансирования дефицита районного бюджета на 2021 год</w:t>
            </w:r>
          </w:p>
        </w:tc>
      </w:tr>
      <w:tr w:rsidR="00A65E42" w:rsidRPr="00804EAD" w:rsidTr="003C5222">
        <w:trPr>
          <w:trHeight w:val="288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jc w:val="center"/>
              <w:rPr>
                <w:sz w:val="20"/>
                <w:szCs w:val="20"/>
              </w:rPr>
            </w:pPr>
          </w:p>
        </w:tc>
      </w:tr>
      <w:tr w:rsidR="00A65E42" w:rsidRPr="00804EAD" w:rsidTr="003C5222">
        <w:trPr>
          <w:trHeight w:val="2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rPr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jc w:val="right"/>
            </w:pPr>
            <w:r w:rsidRPr="00804EAD">
              <w:t>тыс. рублей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Наименование</w:t>
            </w:r>
          </w:p>
        </w:tc>
        <w:tc>
          <w:tcPr>
            <w:tcW w:w="3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Код бюджетной классификации источников финансирования дефицитов бюджетов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Сумма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E42" w:rsidRPr="00804EAD" w:rsidRDefault="00A65E42" w:rsidP="003C5222">
            <w:pPr>
              <w:jc w:val="center"/>
              <w:rPr>
                <w:b/>
                <w:bCs/>
              </w:rPr>
            </w:pPr>
            <w:r w:rsidRPr="00804EAD">
              <w:rPr>
                <w:b/>
                <w:bCs/>
              </w:rPr>
              <w:t>040 01 00 00 00 00 0000 000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  <w:rPr>
                <w:b/>
                <w:bCs/>
              </w:rPr>
            </w:pPr>
            <w:r w:rsidRPr="00804EAD">
              <w:rPr>
                <w:b/>
                <w:bCs/>
              </w:rPr>
              <w:t xml:space="preserve"> 219 310,8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Изменение остатков средств на счетах по учету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040 01 05 00 00 00 0000 000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 219 310,8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Увеличение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040 01 05 00 00 00 0000 500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- 1 185 829,9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Увеличение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040 01 05 02 00 00 0000 500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- 1 185 829,9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Увеличение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040 01 05 02 01 00 0000 510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- 1 185 829,9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040 01 05 02 01 05 0000 510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- 1 185 829,9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Уменьшение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040 01 05 00 00 00 0000 600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 1 405 140,7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Уменьшение прочих остатков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040 01 05 02 00 00 0000 600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 1 405 140,7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Уменьшение прочих остатков денежных средств бюджетов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040 01 05 02 01 00 0000 610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 1 405 140,7 </w:t>
            </w:r>
          </w:p>
        </w:tc>
      </w:tr>
      <w:tr w:rsidR="00A65E42" w:rsidRPr="00804EAD" w:rsidTr="003C5222">
        <w:trPr>
          <w:cantSplit/>
          <w:trHeight w:val="20"/>
        </w:trPr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r w:rsidRPr="00804EAD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5E42" w:rsidRPr="00804EAD" w:rsidRDefault="00A65E42" w:rsidP="003C5222">
            <w:pPr>
              <w:jc w:val="center"/>
            </w:pPr>
            <w:r w:rsidRPr="00804EAD">
              <w:t>040 01 05 02 01 05 0000 610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5E42" w:rsidRPr="00804EAD" w:rsidRDefault="00A65E42" w:rsidP="003C5222">
            <w:pPr>
              <w:jc w:val="right"/>
            </w:pPr>
            <w:r w:rsidRPr="00804EAD">
              <w:t xml:space="preserve"> 1 405 140,7 </w:t>
            </w:r>
          </w:p>
        </w:tc>
      </w:tr>
    </w:tbl>
    <w:p w:rsidR="002836C0" w:rsidRDefault="00A65E42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42"/>
    <w:rsid w:val="00A65E4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81A0E-C5B2-4378-B033-366B9001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E4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2020-12-24T12:51:00Z</dcterms:created>
  <dcterms:modified xsi:type="dcterms:W3CDTF">2020-12-24T12:52:00Z</dcterms:modified>
</cp:coreProperties>
</file>